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010CA" w:rsidRPr="006010CA" w:rsidTr="006010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6010CA" w:rsidRPr="006010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10CA" w:rsidRPr="006010CA" w:rsidRDefault="006010CA" w:rsidP="006010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0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Прочитайте внимательно текст и выполните задания </w:t>
                  </w:r>
                  <w:r w:rsidRPr="006010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1–5</w:t>
                  </w:r>
                  <w:r w:rsidRPr="006010C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010CA" w:rsidRPr="006010CA" w:rsidRDefault="006010CA" w:rsidP="006010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Borders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7"/>
                    <w:gridCol w:w="3709"/>
                  </w:tblGrid>
                  <w:tr w:rsidR="006010CA" w:rsidRPr="006010CA" w:rsidTr="006010CA">
                    <w:trPr>
                      <w:trHeight w:val="2268"/>
                      <w:tblCellSpacing w:w="0" w:type="dxa"/>
                    </w:trPr>
                    <w:tc>
                      <w:tcPr>
                        <w:tcW w:w="369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010CA" w:rsidRPr="006010CA" w:rsidRDefault="006010CA" w:rsidP="006010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C2067B6" wp14:editId="7C873F98">
                              <wp:extent cx="1905000" cy="734370"/>
                              <wp:effectExtent l="0" t="0" r="0" b="8890"/>
                              <wp:docPr id="1" name="Рисунок 1" descr="http://oge.fipi.ru/os/docs/DE0E276E497AB3784C3FC4CC20248DC0/docs/03E816EC0BA4ABA846458552D0FF5B73/xs3docsrc03E816EC0BA4ABA846458552D0FF5B73_1_158314406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oge.fipi.ru/os/docs/DE0E276E497AB3784C3FC4CC20248DC0/docs/03E816EC0BA4ABA846458552D0FF5B73/xs3docsrc03E816EC0BA4ABA846458552D0FF5B73_1_158314406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3389" cy="7530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010CA" w:rsidRPr="006010CA" w:rsidRDefault="006010CA" w:rsidP="006010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237B871" wp14:editId="567B328C">
                              <wp:extent cx="1596139" cy="1200150"/>
                              <wp:effectExtent l="0" t="0" r="4445" b="0"/>
                              <wp:docPr id="2" name="Рисунок 2" descr="http://oge.fipi.ru/os/docs/DE0E276E497AB3784C3FC4CC20248DC0/docs/03E816EC0BA4ABA846458552D0FF5B73/xs3docsrc03E816EC0BA4ABA846458552D0FF5B73_2_158314406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oge.fipi.ru/os/docs/DE0E276E497AB3784C3FC4CC20248DC0/docs/03E816EC0BA4ABA846458552D0FF5B73/xs3docsrc03E816EC0BA4ABA846458552D0FF5B73_2_158314406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1514" cy="1211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010CA" w:rsidRPr="006010CA" w:rsidTr="006010CA">
                    <w:trPr>
                      <w:trHeight w:val="310"/>
                      <w:tblCellSpacing w:w="0" w:type="dxa"/>
                    </w:trPr>
                    <w:tc>
                      <w:tcPr>
                        <w:tcW w:w="3697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hideMark/>
                      </w:tcPr>
                      <w:p w:rsidR="006010CA" w:rsidRPr="006010CA" w:rsidRDefault="006010CA" w:rsidP="006010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Рис. 1</w:t>
                        </w:r>
                      </w:p>
                    </w:tc>
                    <w:tc>
                      <w:tcPr>
                        <w:tcW w:w="3709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hideMark/>
                      </w:tcPr>
                      <w:p w:rsidR="006010CA" w:rsidRPr="006010CA" w:rsidRDefault="006010CA" w:rsidP="006010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Рис. 2</w:t>
                        </w:r>
                      </w:p>
                    </w:tc>
                  </w:tr>
                </w:tbl>
                <w:p w:rsidR="006010CA" w:rsidRPr="006010CA" w:rsidRDefault="006010CA" w:rsidP="006010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Автомобильное колесо, как правило, представляет из себя металлический диск с установленной на него резиновой шиной. Диаметр диска совпадает</w:t>
                  </w: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диаметром внутреннего отверстия в шине.</w:t>
                  </w:r>
                </w:p>
                <w:p w:rsidR="006010CA" w:rsidRPr="006010CA" w:rsidRDefault="006010CA" w:rsidP="006010CA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маркировки автомобильных шин применяется единая система обозначений. Например, 195/65 R15 (рис. 1). Первое число (число 195</w:t>
                  </w: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приведённом примере) обозначает ширину шины в </w:t>
                  </w:r>
                  <w:proofErr w:type="gramStart"/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миллиметрах</w:t>
                  </w: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 </w:t>
                  </w:r>
                  <w:r w:rsidRPr="006010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B</w:t>
                  </w: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 рисунке 2). Второе число (число 65 в приведённом примере) — процентное отношение высоты боковины (параметр </w:t>
                  </w:r>
                  <w:r w:rsidRPr="006010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H</w:t>
                  </w:r>
                  <w:r w:rsidR="00A518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на рисунке 2) </w:t>
                  </w: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ширине шины, то есть </w:t>
                  </w:r>
                  <w:r w:rsidR="00A5180B">
                    <w:rPr>
                      <w:rFonts w:ascii="MathJax_Math-italic" w:eastAsia="Times New Roman" w:hAnsi="MathJax_Math-italic" w:cs="Times New Roman"/>
                      <w:sz w:val="23"/>
                      <w:szCs w:val="23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="00A518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5180B" w:rsidRPr="009E3508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t xml:space="preserve"> </w:t>
                  </w:r>
                  <w:r w:rsidR="00A5180B" w:rsidRPr="009E3508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77E07EF3" wp14:editId="7A7332E0">
                        <wp:extent cx="457200" cy="304800"/>
                        <wp:effectExtent l="0" t="0" r="0" b="0"/>
                        <wp:docPr id="3" name="Рисунок 3" descr="100 умножить на дробь: числитель: H, знаменатель: B конец дроби 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00 умножить на дробь: числитель: H, знаменатель: B конец дроби .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767" cy="305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10CA" w:rsidRPr="006010CA" w:rsidRDefault="006010CA" w:rsidP="006010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Последующая буква обозначает тип конструкции шины. В данном примере буква R означает, что шина радиальная, то есть нити каркаса в боковине шины расположены вдоль радиусов колеса. На всех легковых автомобилях применяются шины радиальной конструкции.</w:t>
                  </w:r>
                </w:p>
                <w:p w:rsidR="006010CA" w:rsidRPr="006010CA" w:rsidRDefault="006010CA" w:rsidP="006010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обозначением типа конструкции шины идёт число, указывающее диаметр диска колеса </w:t>
                  </w:r>
                  <w:r w:rsidRPr="006010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d</w:t>
                  </w: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дюймах (в одном дюйме 25,4</w:t>
                  </w: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мм). Таким образом, общий диаметр колеса </w:t>
                  </w:r>
                  <w:r w:rsidRPr="006010CA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D</w:t>
                  </w: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легко найти, зная диаметр диска и высоту боковины.</w:t>
                  </w:r>
                </w:p>
                <w:p w:rsidR="006010CA" w:rsidRPr="006010CA" w:rsidRDefault="006010CA" w:rsidP="006010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Возможны дополнительные маркировки, обозначающие допустимую нагрузку на шину, сезонность использования, тип дорожного покрытия</w:t>
                  </w: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другие параметры.</w:t>
                  </w:r>
                </w:p>
                <w:p w:rsidR="006010CA" w:rsidRPr="006010CA" w:rsidRDefault="006010CA" w:rsidP="006010C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Завод производит легковые автомобили определённой модели</w:t>
                  </w:r>
                  <w:r w:rsidRPr="006010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устанавливает на них колёса с шинами маркировки 185/60 R14.</w:t>
                  </w:r>
                </w:p>
              </w:tc>
            </w:tr>
          </w:tbl>
          <w:p w:rsidR="006010CA" w:rsidRPr="006010CA" w:rsidRDefault="006010CA" w:rsidP="006010C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6010CA" w:rsidRPr="006010CA" w:rsidRDefault="006010CA" w:rsidP="00601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010CA" w:rsidRPr="006010CA" w:rsidTr="006010C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6010CA" w:rsidRPr="006010C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6010CA" w:rsidRPr="006010CA" w:rsidRDefault="006010CA" w:rsidP="006010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010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6010CA" w:rsidRPr="006010C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625F64" w:rsidRDefault="006010CA" w:rsidP="006010CA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1.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  <w:p w:rsidR="006010CA" w:rsidRPr="006010CA" w:rsidRDefault="006010CA" w:rsidP="006010CA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Завод допускает установку шин с другими маркировками. В таблице показаны разрешённые размеры шин.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6"/>
                          <w:gridCol w:w="1902"/>
                          <w:gridCol w:w="1784"/>
                          <w:gridCol w:w="1890"/>
                        </w:tblGrid>
                        <w:tr w:rsidR="006010CA" w:rsidRPr="006010CA">
                          <w:trPr>
                            <w:tblCellSpacing w:w="0" w:type="dxa"/>
                          </w:trPr>
                          <w:tc>
                            <w:tcPr>
                              <w:tcW w:w="495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Ширина шины (мм)</w:t>
                              </w:r>
                            </w:p>
                          </w:tc>
                          <w:tc>
                            <w:tcPr>
                              <w:tcW w:w="6720" w:type="dxa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Диаметр диска (дюймы)</w:t>
                              </w:r>
                            </w:p>
                          </w:tc>
                        </w:tr>
                        <w:tr w:rsidR="006010CA" w:rsidRPr="006010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3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</w:tr>
                        <w:tr w:rsidR="006010CA" w:rsidRPr="006010CA">
                          <w:trPr>
                            <w:tblCellSpacing w:w="0" w:type="dxa"/>
                          </w:trPr>
                          <w:tc>
                            <w:tcPr>
                              <w:tcW w:w="49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23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185/60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185/55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Autospacing="1" w:after="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MathJax_Main" w:eastAsia="Times New Roman" w:hAnsi="MathJax_Main" w:cs="Times New Roman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—</w:t>
                              </w:r>
                            </w:p>
                          </w:tc>
                        </w:tr>
                        <w:tr w:rsidR="006010CA" w:rsidRPr="006010CA">
                          <w:trPr>
                            <w:tblCellSpacing w:w="0" w:type="dxa"/>
                          </w:trPr>
                          <w:tc>
                            <w:tcPr>
                              <w:tcW w:w="49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195</w:t>
                              </w:r>
                            </w:p>
                          </w:tc>
                          <w:tc>
                            <w:tcPr>
                              <w:tcW w:w="23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195/55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195/55; 195/50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Autospacing="1" w:after="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MathJax_Main" w:eastAsia="Times New Roman" w:hAnsi="MathJax_Main" w:cs="Times New Roman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—</w:t>
                              </w:r>
                            </w:p>
                          </w:tc>
                        </w:tr>
                        <w:tr w:rsidR="006010CA" w:rsidRPr="006010CA">
                          <w:trPr>
                            <w:tblCellSpacing w:w="0" w:type="dxa"/>
                          </w:trPr>
                          <w:tc>
                            <w:tcPr>
                              <w:tcW w:w="49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23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205/50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205/50</w:t>
                              </w:r>
                            </w:p>
                          </w:tc>
                        </w:tr>
                        <w:tr w:rsidR="006010CA" w:rsidRPr="006010CA">
                          <w:trPr>
                            <w:tblCellSpacing w:w="0" w:type="dxa"/>
                          </w:trPr>
                          <w:tc>
                            <w:tcPr>
                              <w:tcW w:w="49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23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Autospacing="1" w:after="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MathJax_Main" w:eastAsia="Times New Roman" w:hAnsi="MathJax_Main" w:cs="Times New Roman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Autospacing="1" w:after="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MathJax_Main" w:eastAsia="Times New Roman" w:hAnsi="MathJax_Main" w:cs="Times New Roman"/>
                                  <w:sz w:val="23"/>
                                  <w:szCs w:val="23"/>
                                  <w:bdr w:val="none" w:sz="0" w:space="0" w:color="auto" w:frame="1"/>
                                  <w:lang w:eastAsia="ru-RU"/>
                                </w:rPr>
                                <w:t>—</w:t>
                              </w:r>
                            </w:p>
                          </w:tc>
                          <w:tc>
                            <w:tcPr>
                              <w:tcW w:w="22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215/45</w:t>
                              </w:r>
                            </w:p>
                          </w:tc>
                        </w:tr>
                      </w:tbl>
                      <w:p w:rsidR="006010CA" w:rsidRPr="006010CA" w:rsidRDefault="006010CA" w:rsidP="006010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010CA" w:rsidRPr="006010CA" w:rsidRDefault="006010CA" w:rsidP="006010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Шины какой наименьшей ширины можно устанавливать на автомобиль, если диаметр диска равен 16 дюймам? Ответ дайте в миллиметрах.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6010CA" w:rsidRPr="006010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010CA" w:rsidRPr="006010CA" w:rsidRDefault="006010CA" w:rsidP="0060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6010CA" w:rsidRPr="006010CA" w:rsidRDefault="006010CA" w:rsidP="006010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010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lastRenderedPageBreak/>
                    <w:t>Конец формы</w:t>
                  </w:r>
                </w:p>
                <w:p w:rsidR="006010CA" w:rsidRPr="006010CA" w:rsidRDefault="006010CA" w:rsidP="0060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10CA" w:rsidRPr="006010CA" w:rsidRDefault="006010CA" w:rsidP="006010C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6010CA" w:rsidRPr="006010CA" w:rsidRDefault="006010CA" w:rsidP="00601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010CA" w:rsidRPr="006010CA" w:rsidTr="006010C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6010CA" w:rsidRPr="006010C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6010CA" w:rsidRPr="006010CA" w:rsidRDefault="006010CA" w:rsidP="006010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010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6010CA" w:rsidRPr="006010C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6010CA" w:rsidRPr="006010CA" w:rsidRDefault="006010CA" w:rsidP="006010CA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2.</w:t>
                        </w:r>
                      </w:p>
                      <w:p w:rsidR="006010CA" w:rsidRPr="006010CA" w:rsidRDefault="006010CA" w:rsidP="006010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сколько миллиметров радиус колеса с шиной маркировки 185/55 R15 меньше, чем радиус колеса с шиной маркировки 205/50 R15?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6010CA" w:rsidRPr="006010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010CA" w:rsidRPr="006010CA" w:rsidRDefault="006010CA" w:rsidP="0060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6010CA" w:rsidRPr="006010CA" w:rsidRDefault="006010CA" w:rsidP="006010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010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6010CA" w:rsidRPr="006010CA" w:rsidRDefault="006010CA" w:rsidP="0060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10CA" w:rsidRPr="006010CA" w:rsidRDefault="006010CA" w:rsidP="006010C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6010CA" w:rsidRPr="006010CA" w:rsidRDefault="006010CA" w:rsidP="00601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010CA" w:rsidRPr="006010CA" w:rsidTr="006010C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6010CA" w:rsidRPr="006010C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6010CA" w:rsidRPr="006010CA" w:rsidRDefault="006010CA" w:rsidP="006010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010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6010CA" w:rsidRPr="006010C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6010CA" w:rsidRPr="006010CA" w:rsidRDefault="006010CA" w:rsidP="006010CA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3.</w:t>
                        </w:r>
                      </w:p>
                      <w:p w:rsidR="006010CA" w:rsidRPr="006010CA" w:rsidRDefault="006010CA" w:rsidP="006010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сколько миллиметров увеличится диаметр колеса, если заменить колёса, установленные на заводе, колёсами с шинами маркировки 195/55 R15?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6010CA" w:rsidRPr="006010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010CA" w:rsidRPr="006010CA" w:rsidRDefault="006010CA" w:rsidP="0060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6010CA" w:rsidRPr="006010CA" w:rsidRDefault="006010CA" w:rsidP="006010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010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6010CA" w:rsidRPr="006010CA" w:rsidRDefault="006010CA" w:rsidP="0060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10CA" w:rsidRPr="006010CA" w:rsidRDefault="006010CA" w:rsidP="006010C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6010CA" w:rsidRPr="006010CA" w:rsidRDefault="006010CA" w:rsidP="00601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010CA" w:rsidRPr="006010CA" w:rsidTr="006010C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6010CA" w:rsidRPr="006010C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6010CA" w:rsidRPr="006010CA" w:rsidRDefault="006010CA" w:rsidP="006010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010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6010CA" w:rsidRPr="006010C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6010CA" w:rsidRPr="006010CA" w:rsidRDefault="006010CA" w:rsidP="006010CA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4.</w:t>
                        </w:r>
                      </w:p>
                      <w:p w:rsidR="006010CA" w:rsidRPr="006010CA" w:rsidRDefault="006010CA" w:rsidP="006010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Найдите диаметр колеса автомобиля, выходящего с завода. Ответ дайте</w:t>
                        </w: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в миллиметрах.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6010CA" w:rsidRPr="006010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010CA" w:rsidRPr="006010CA" w:rsidRDefault="006010CA" w:rsidP="0060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6010CA" w:rsidRPr="006010CA" w:rsidRDefault="006010CA" w:rsidP="006010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010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6010CA" w:rsidRPr="006010CA" w:rsidRDefault="006010CA" w:rsidP="0060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10CA" w:rsidRPr="006010CA" w:rsidRDefault="006010CA" w:rsidP="006010C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6010CA" w:rsidRPr="006010CA" w:rsidRDefault="006010CA" w:rsidP="00601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010CA" w:rsidRPr="006010CA" w:rsidTr="006010C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6010CA" w:rsidRPr="006010C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6010CA" w:rsidRPr="006010CA" w:rsidRDefault="006010CA" w:rsidP="006010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010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6010CA" w:rsidRPr="006010C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6010CA" w:rsidRPr="006010CA" w:rsidRDefault="006010CA" w:rsidP="006010CA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5.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</w:p>
                      <w:p w:rsidR="006010CA" w:rsidRPr="006010CA" w:rsidRDefault="006010CA" w:rsidP="006010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сколько процентов увеличится пробег автомобиля при одном обороте колеса, если заменить колёса, установленные на заводе, колёсами с шинами маркировки 205/50 R16? Результат округлите до десятых.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6010CA" w:rsidRPr="006010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010CA" w:rsidRPr="006010CA" w:rsidRDefault="006010CA" w:rsidP="0060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6010CA" w:rsidRPr="006010CA" w:rsidRDefault="006010CA" w:rsidP="006010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010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6010CA" w:rsidRPr="006010CA" w:rsidRDefault="006010CA" w:rsidP="0060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10CA" w:rsidRPr="006010CA" w:rsidRDefault="006010CA" w:rsidP="006010C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6010CA" w:rsidRPr="006010CA" w:rsidRDefault="006010CA" w:rsidP="006010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010CA" w:rsidRPr="006010CA" w:rsidTr="006010CA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6010CA" w:rsidRPr="006010CA"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  <w:hideMark/>
                </w:tcPr>
                <w:p w:rsidR="006010CA" w:rsidRPr="006010CA" w:rsidRDefault="006010CA" w:rsidP="006010CA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010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10"/>
                  </w:tblGrid>
                  <w:tr w:rsidR="006010CA" w:rsidRPr="006010CA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6010CA" w:rsidRPr="006010CA" w:rsidRDefault="00625F64" w:rsidP="006010CA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    </w:t>
                        </w:r>
                        <w:r w:rsidR="006010CA" w:rsidRPr="006010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Задание 5.</w:t>
                        </w:r>
                        <w:r w:rsidR="006010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7"/>
                            <w:szCs w:val="27"/>
                            <w:lang w:eastAsia="ru-RU"/>
                          </w:rPr>
                          <w:t>2</w:t>
                        </w:r>
                      </w:p>
                      <w:p w:rsidR="006010CA" w:rsidRPr="006010CA" w:rsidRDefault="006010CA" w:rsidP="00601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Дмитрий планирует заменить зимнюю резину на летнюю на своём автомобиле. Для каждого из четырёх колёс последовательно выполняются четыре операции: снятие колеса, замена шины, балансировка колеса и установка колеса. Он выбирает между автосервисами А и Б. Затраты на дорогу и стоимость операций даны в таблице.</w:t>
                        </w:r>
                      </w:p>
                      <w:p w:rsidR="006010CA" w:rsidRPr="006010CA" w:rsidRDefault="006010CA" w:rsidP="00601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086" w:type="dxa"/>
                          <w:tblCellSpacing w:w="0" w:type="dxa"/>
                          <w:tblBorders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2"/>
                          <w:gridCol w:w="1564"/>
                          <w:gridCol w:w="1401"/>
                          <w:gridCol w:w="1401"/>
                          <w:gridCol w:w="1795"/>
                          <w:gridCol w:w="1373"/>
                        </w:tblGrid>
                        <w:tr w:rsidR="006010CA" w:rsidRPr="006010CA" w:rsidTr="00A5180B">
                          <w:trPr>
                            <w:trHeight w:val="297"/>
                            <w:tblCellSpacing w:w="0" w:type="dxa"/>
                          </w:trPr>
                          <w:tc>
                            <w:tcPr>
                              <w:tcW w:w="1552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Автосервис</w:t>
                              </w:r>
                            </w:p>
                          </w:tc>
                          <w:tc>
                            <w:tcPr>
                              <w:tcW w:w="156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Суммарные затраты на дорогу</w:t>
                              </w:r>
                            </w:p>
                          </w:tc>
                          <w:tc>
                            <w:tcPr>
                              <w:tcW w:w="5970" w:type="dxa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Стоимость для одного колеса</w:t>
                              </w:r>
                            </w:p>
                          </w:tc>
                        </w:tr>
                        <w:tr w:rsidR="006010CA" w:rsidRPr="006010CA" w:rsidTr="00A5180B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Снятие колеса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Замена шины</w:t>
                              </w:r>
                            </w:p>
                          </w:tc>
                          <w:tc>
                            <w:tcPr>
                              <w:tcW w:w="17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Балансировка колеса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Установка колеса</w:t>
                              </w:r>
                            </w:p>
                          </w:tc>
                        </w:tr>
                        <w:tr w:rsidR="006010CA" w:rsidRPr="006010CA" w:rsidTr="00A5180B">
                          <w:trPr>
                            <w:trHeight w:val="297"/>
                            <w:tblCellSpacing w:w="0" w:type="dxa"/>
                          </w:trPr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240 руб.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62 руб.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230 руб.</w:t>
                              </w:r>
                            </w:p>
                          </w:tc>
                          <w:tc>
                            <w:tcPr>
                              <w:tcW w:w="17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210 руб.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62 руб.</w:t>
                              </w:r>
                            </w:p>
                          </w:tc>
                        </w:tr>
                        <w:tr w:rsidR="006010CA" w:rsidRPr="006010CA" w:rsidTr="00A5180B">
                          <w:trPr>
                            <w:trHeight w:val="314"/>
                            <w:tblCellSpacing w:w="0" w:type="dxa"/>
                          </w:trPr>
                          <w:tc>
                            <w:tcPr>
                              <w:tcW w:w="155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5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420 руб.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57 руб.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200 руб.</w:t>
                              </w:r>
                            </w:p>
                          </w:tc>
                          <w:tc>
                            <w:tcPr>
                              <w:tcW w:w="179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190 руб.</w:t>
                              </w:r>
                            </w:p>
                          </w:tc>
                          <w:tc>
                            <w:tcPr>
                              <w:tcW w:w="137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57 руб.</w:t>
                              </w:r>
                            </w:p>
                          </w:tc>
                        </w:tr>
                      </w:tbl>
                      <w:p w:rsidR="006010CA" w:rsidRPr="006010CA" w:rsidRDefault="006010CA" w:rsidP="006010C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010CA" w:rsidRPr="006010CA" w:rsidRDefault="006010CA" w:rsidP="006010CA">
                        <w:pPr>
                          <w:spacing w:before="30" w:after="60" w:line="3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010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Сколько рублей заплатит Дмитрий за замену резины на своём автомобиле, если выберет самый дешёвый вариант?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"/>
                        </w:tblGrid>
                        <w:tr w:rsidR="006010CA" w:rsidRPr="006010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010CA" w:rsidRPr="006010CA" w:rsidRDefault="006010CA" w:rsidP="006010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ru-RU"/>
                                </w:rPr>
                              </w:pPr>
                              <w:r w:rsidRPr="006010CA">
                                <w:rPr>
                                  <w:rFonts w:ascii="Times New Roman" w:eastAsia="Times New Roman" w:hAnsi="Times New Roman" w:cs="Times New Roman"/>
                                  <w:sz w:val="3"/>
                                  <w:szCs w:val="3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010CA" w:rsidRPr="006010CA" w:rsidRDefault="006010CA" w:rsidP="006010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6010CA" w:rsidRPr="006010CA" w:rsidRDefault="006010CA" w:rsidP="006010CA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6010CA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6010CA" w:rsidRPr="006010CA" w:rsidRDefault="006010CA" w:rsidP="00601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010CA" w:rsidRPr="006010CA" w:rsidRDefault="006010CA" w:rsidP="006010CA">
            <w:pPr>
              <w:spacing w:after="0" w:line="240" w:lineRule="auto"/>
              <w:rPr>
                <w:rFonts w:ascii="CentSchbook Win95BT" w:eastAsia="Times New Roman" w:hAnsi="CentSchbook Win95BT" w:cs="Times New Roman"/>
                <w:lang w:eastAsia="ru-RU"/>
              </w:rPr>
            </w:pPr>
          </w:p>
        </w:tc>
      </w:tr>
    </w:tbl>
    <w:p w:rsidR="00995DD8" w:rsidRDefault="00995DD8"/>
    <w:p w:rsidR="00AE1C94" w:rsidRDefault="00AE1C94"/>
    <w:p w:rsidR="00AE1C94" w:rsidRDefault="00AE1C94"/>
    <w:p w:rsidR="00AE1C94" w:rsidRDefault="00AE1C94">
      <w: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701"/>
      </w:tblGrid>
      <w:tr w:rsidR="00AE1C94" w:rsidTr="00AE1C94">
        <w:tc>
          <w:tcPr>
            <w:tcW w:w="988" w:type="dxa"/>
          </w:tcPr>
          <w:p w:rsidR="00AE1C94" w:rsidRDefault="00AE1C94">
            <w:r>
              <w:t>номер</w:t>
            </w:r>
          </w:p>
        </w:tc>
        <w:tc>
          <w:tcPr>
            <w:tcW w:w="1701" w:type="dxa"/>
          </w:tcPr>
          <w:p w:rsidR="00AE1C94" w:rsidRDefault="00AE1C94">
            <w:r>
              <w:t>ответ</w:t>
            </w:r>
          </w:p>
        </w:tc>
      </w:tr>
      <w:tr w:rsidR="00AE1C94" w:rsidTr="00AE1C94">
        <w:tc>
          <w:tcPr>
            <w:tcW w:w="988" w:type="dxa"/>
          </w:tcPr>
          <w:p w:rsidR="00AE1C94" w:rsidRDefault="00AE1C94">
            <w:r>
              <w:t>1</w:t>
            </w:r>
          </w:p>
        </w:tc>
        <w:tc>
          <w:tcPr>
            <w:tcW w:w="1701" w:type="dxa"/>
          </w:tcPr>
          <w:p w:rsidR="00AE1C94" w:rsidRDefault="00AE1C94">
            <w:r>
              <w:t>205</w:t>
            </w:r>
          </w:p>
        </w:tc>
      </w:tr>
      <w:tr w:rsidR="00AE1C94" w:rsidTr="00AE1C94">
        <w:tc>
          <w:tcPr>
            <w:tcW w:w="988" w:type="dxa"/>
          </w:tcPr>
          <w:p w:rsidR="00AE1C94" w:rsidRDefault="00AE1C94">
            <w:r>
              <w:t>2</w:t>
            </w:r>
          </w:p>
        </w:tc>
        <w:tc>
          <w:tcPr>
            <w:tcW w:w="1701" w:type="dxa"/>
          </w:tcPr>
          <w:p w:rsidR="00AE1C94" w:rsidRDefault="00AE1C94">
            <w:r>
              <w:t>0,75</w:t>
            </w:r>
          </w:p>
        </w:tc>
      </w:tr>
      <w:tr w:rsidR="00AE1C94" w:rsidTr="00AE1C94">
        <w:tc>
          <w:tcPr>
            <w:tcW w:w="988" w:type="dxa"/>
          </w:tcPr>
          <w:p w:rsidR="00AE1C94" w:rsidRDefault="00AE1C94">
            <w:r>
              <w:t>3</w:t>
            </w:r>
          </w:p>
        </w:tc>
        <w:tc>
          <w:tcPr>
            <w:tcW w:w="1701" w:type="dxa"/>
          </w:tcPr>
          <w:p w:rsidR="00AE1C94" w:rsidRDefault="00AE1C94">
            <w:r>
              <w:t>17,9</w:t>
            </w:r>
          </w:p>
        </w:tc>
      </w:tr>
      <w:tr w:rsidR="00AE1C94" w:rsidTr="00AE1C94">
        <w:tc>
          <w:tcPr>
            <w:tcW w:w="988" w:type="dxa"/>
          </w:tcPr>
          <w:p w:rsidR="00AE1C94" w:rsidRDefault="00AE1C94">
            <w:r>
              <w:t>4</w:t>
            </w:r>
          </w:p>
        </w:tc>
        <w:tc>
          <w:tcPr>
            <w:tcW w:w="1701" w:type="dxa"/>
          </w:tcPr>
          <w:p w:rsidR="00AE1C94" w:rsidRDefault="00AE1C94">
            <w:r>
              <w:t>577,6</w:t>
            </w:r>
          </w:p>
        </w:tc>
      </w:tr>
      <w:tr w:rsidR="00AE1C94" w:rsidTr="00AE1C94">
        <w:tc>
          <w:tcPr>
            <w:tcW w:w="988" w:type="dxa"/>
          </w:tcPr>
          <w:p w:rsidR="00AE1C94" w:rsidRDefault="00AE1C94">
            <w:r>
              <w:t>5.1</w:t>
            </w:r>
          </w:p>
        </w:tc>
        <w:tc>
          <w:tcPr>
            <w:tcW w:w="1701" w:type="dxa"/>
          </w:tcPr>
          <w:p w:rsidR="00AE1C94" w:rsidRDefault="00AE1C94">
            <w:r>
              <w:t>5,9</w:t>
            </w:r>
          </w:p>
        </w:tc>
      </w:tr>
      <w:tr w:rsidR="00AE1C94" w:rsidTr="00AE1C94">
        <w:tc>
          <w:tcPr>
            <w:tcW w:w="988" w:type="dxa"/>
          </w:tcPr>
          <w:p w:rsidR="00AE1C94" w:rsidRDefault="00AE1C94">
            <w:r>
              <w:t>5.2</w:t>
            </w:r>
          </w:p>
        </w:tc>
        <w:tc>
          <w:tcPr>
            <w:tcW w:w="1701" w:type="dxa"/>
          </w:tcPr>
          <w:p w:rsidR="00AE1C94" w:rsidRDefault="00AE1C94">
            <w:r>
              <w:t>2436</w:t>
            </w:r>
            <w:bookmarkStart w:id="0" w:name="_GoBack"/>
            <w:bookmarkEnd w:id="0"/>
          </w:p>
        </w:tc>
      </w:tr>
    </w:tbl>
    <w:p w:rsidR="00AE1C94" w:rsidRDefault="00AE1C94"/>
    <w:sectPr w:rsidR="00AE1C94" w:rsidSect="00625F6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D"/>
    <w:rsid w:val="000B1048"/>
    <w:rsid w:val="006010CA"/>
    <w:rsid w:val="00625F64"/>
    <w:rsid w:val="00810B6D"/>
    <w:rsid w:val="00995DD8"/>
    <w:rsid w:val="00A5180B"/>
    <w:rsid w:val="00A822ED"/>
    <w:rsid w:val="00A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389B-6E99-43A2-B88B-BA0BFA1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E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2023-01-09T12:58:00Z</cp:lastPrinted>
  <dcterms:created xsi:type="dcterms:W3CDTF">2022-11-03T07:54:00Z</dcterms:created>
  <dcterms:modified xsi:type="dcterms:W3CDTF">2024-03-25T16:20:00Z</dcterms:modified>
</cp:coreProperties>
</file>