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1)Больше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на свете я ценю дружбу! – воскликнула Марина.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2)А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ты понимаешь под дружбой? – полюбопытствовала Светлана Леонидовна.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3)Дружба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... это всё хорошее, что только возможно, – запинаясь и подбирая слова, начала Марина. 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4)Друг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приходит на помощь, с ним всегда приятно говорить...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5)А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вас, Светлана Леонидовна, есть друзья? – спросила Оля.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6)Есть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Оленька, у меня два друга.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7)Теперь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мы видимся редко: у них свои семьи, некогда и встретиться, но раньше мы встречались часто.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8)И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всё для вас готовы сделать? – поинтересовалась Марина.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9)В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трудную минуту они придут на помощь, – с уверенностью ответила Светлана Леонидовна.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10)А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обычной жизни? – заволновалась Марина. 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11)По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-моему, друзья должны приходить на помощь всегда, даже в мелочах.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12)Светлана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Леонидовна весело рассмеялась.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13)Дорогие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мои девочки, это вы сейчас так думаете, потому что никаких забот у вас нет.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14)Потом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 появятся у вас семьи, заботы, личные интересы, а времени свободного будет оставаться всё меньше и меньше, тогда и проверится ваша дружба.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15)Хватит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у вас привязанности друг к другу, чтобы хотя бы в самую тяжёлую минуту прийти на помощь, или вы будете успокаивать себя рассуждениями о собственной занятости?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16)Кстати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мелочах, – продолжала Светлана Леонидовна. –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17)Расскажу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историю, как мои друзья помогли мне в одной мелочи. 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18)Я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люблю читать Диккенса, но в собрании сочинений, которое стоит вон на той книжной полке, не хватало только одного тома – двадцать шестого.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19)Как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раз я попросила друзей купить мне этот том, если он им попадётся в букинистическом магазине.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20)Попросила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через неделю уехала отдыхать в другой город.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21)Там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зашла в один привокзальный магазин, гляжу: стоит мой двадцать шестой том.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22)Сомнений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 он: старый, потрёпанный, обложка местами покорёжена, а позолота вся облезла, но листы все на месте, книга ещё крепкая, а цена так просто приятная – всего-то три рубля.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23)Я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конечно, сейчас же купила мой потрёпанный том. (24) 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возвращении домой навестил меня вскоре один мой товарищ и вытаскивает из сумки книгу.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25)«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Вот, я нашёл», – говорит.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26)Смотрю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это двадцать шестой том, новенький совсем, золото на нём так и сияет. 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27)Конечно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взяла книгу, поблагодарила, а о собственном своём приобретении ничего не сказала, чтобы не огорчать друга: он ведь радовался, что выполнил мою просьбу.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28)Теперь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передо мной встала проблема: что делать с двумя одинаковыми книгами. (29) Решила обменять одну книгу, но пришлось расстаться с новеньким томом: старый-то вряд ли кто купит у меня.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30)Проходит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какое-то время, и меня навещает мой второй друг. (31) Поговорили мы, выпили чаю, а перед уходом он протягивает мне свёрток в подарок. (32) Я сказала «спасибо», </w:t>
      </w: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что там в свёртке было, не посмотрела.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33)Проводила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гостя, вернулась в комнату, увидела свёрток, развернула, а там... мой новенький двадцать шестой том.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34)Именно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мой, по пятнышку на последней странице узнала. (</w:t>
      </w:r>
      <w:proofErr w:type="gramStart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35)Вот</w:t>
      </w:r>
      <w:proofErr w:type="gramEnd"/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получилось.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В.Н. Кузнецовой*)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A367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A367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Кузнецова Вероника Николаевна</w:t>
      </w:r>
      <w:r w:rsidRPr="00A367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– современная писательница, автор фантастических и </w:t>
      </w:r>
      <w:proofErr w:type="gramStart"/>
      <w:r w:rsidRPr="00A367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детективных рассказов</w:t>
      </w:r>
      <w:proofErr w:type="gramEnd"/>
      <w:r w:rsidRPr="00A367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повестей.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A3671F" w:rsidRPr="00A3671F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A3671F" w:rsidRPr="00A3671F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71F" w:rsidRPr="00A3671F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мнению Светланы Леонидовны, друзья должны приходить на помощь даже в мелочах.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Марина пыталась объяснить, как она понимает дружбу, но так и не смогла.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Светлана Леонидовна решила обменять подаренный другом недостающий в собрании сочинений Диккенса том на другую книгу, потому что уже прочитала его.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Проданная книга через некоторое время вернулась в дом Светланы Леонидовны.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Светлана Леонидовна узнала книгу по пятнышку на последней странице.</w:t>
                  </w:r>
                </w:p>
              </w:tc>
            </w:tr>
          </w:tbl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A3671F" w:rsidRPr="00A3671F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A3671F" w:rsidRPr="00A3671F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671F" w:rsidRPr="00A3671F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что ты понимаешь под дружбой? – полюбопытствовала Светлана Леонидовна.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Сомнений нет, он: старый, потрёпанный, обложка местами покорёжена, а позолота вся облезла, но листы все на месте, книга ещё крепкая, а цена так просто приятная – всего-то три рубля.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Как-то раз я попросила друзей купить мне этот том, если он им попадётся в букинистическом магазине.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Хватит ли у вас привязанности друг к другу, чтобы хотя бы в самую тяжёлую минуту прийти на помощь, или вы будете успокаивать себя рассуждениями о собственной занятости?</w:t>
                  </w:r>
                </w:p>
              </w:tc>
            </w:tr>
            <w:tr w:rsidR="00A3671F" w:rsidRPr="00A3671F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831D4" w:rsidRPr="00A3671F" w:rsidRDefault="000831D4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3671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831D4" w:rsidRPr="00A3671F" w:rsidRDefault="000831D4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3671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Проходит какое-то время, и меня навещает мой второй друг.</w:t>
                  </w:r>
                </w:p>
              </w:tc>
            </w:tr>
          </w:tbl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0831D4" w:rsidRPr="00A3671F" w:rsidRDefault="000831D4" w:rsidP="000831D4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0831D4" w:rsidRPr="00A3671F" w:rsidRDefault="000831D4" w:rsidP="000831D4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12–17 найдите слово</w:t>
      </w:r>
      <w:r w:rsidRPr="00A367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лексическим значением</w:t>
      </w:r>
      <w:r w:rsidRPr="00A367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3671F">
        <w:rPr>
          <w:rFonts w:ascii="Times New Roman" w:eastAsia="Times New Roman" w:hAnsi="Times New Roman" w:cs="Times New Roman"/>
          <w:sz w:val="28"/>
          <w:szCs w:val="28"/>
          <w:lang w:eastAsia="ru-RU"/>
        </w:rPr>
        <w:t>«чувство близости, основанное на преданности и симпатии». Выпишите это слово.</w:t>
      </w: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831D4" w:rsidRPr="00A3671F" w:rsidRDefault="000831D4" w:rsidP="000831D4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71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0831D4" w:rsidRPr="00A3671F" w:rsidRDefault="000831D4" w:rsidP="000831D4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A3671F" w:rsidRPr="00A3671F" w:rsidTr="00EE2B78">
        <w:trPr>
          <w:tblCellSpacing w:w="15" w:type="dxa"/>
        </w:trPr>
        <w:tc>
          <w:tcPr>
            <w:tcW w:w="6" w:type="dxa"/>
            <w:hideMark/>
          </w:tcPr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современного лингвиста Нины Сергеевны </w:t>
            </w:r>
            <w:proofErr w:type="spellStart"/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Валгиной</w:t>
            </w:r>
            <w:proofErr w:type="spellEnd"/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«То, что в устной речи достигается с помощью пауз и логических ударений, в письменной – с помощью знаков препинания»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A3671F" w:rsidRPr="00A3671F" w:rsidTr="00EE2B78">
        <w:trPr>
          <w:tblCellSpacing w:w="15" w:type="dxa"/>
        </w:trPr>
        <w:tc>
          <w:tcPr>
            <w:tcW w:w="6" w:type="dxa"/>
            <w:hideMark/>
          </w:tcPr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фразы из текста: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«По-моему, друзья должны приходить на помощь всегда, даже в мелочах»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Приведите в сочинении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A3671F" w:rsidRPr="00A3671F" w:rsidTr="00EE2B78">
        <w:trPr>
          <w:tblCellSpacing w:w="15" w:type="dxa"/>
        </w:trPr>
        <w:tc>
          <w:tcPr>
            <w:tcW w:w="6" w:type="dxa"/>
            <w:hideMark/>
          </w:tcPr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0831D4" w:rsidRPr="00A3671F" w:rsidRDefault="000831D4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ДРУЖБА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«Кого можно назвать настоящим другом?»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A36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0831D4" w:rsidRPr="00A3671F" w:rsidRDefault="000831D4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A3671F" w:rsidRDefault="00A3671F"/>
    <w:sectPr w:rsidR="009B490B" w:rsidRPr="00A36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1D4"/>
    <w:rsid w:val="000831D4"/>
    <w:rsid w:val="00A3671F"/>
    <w:rsid w:val="00A957B9"/>
    <w:rsid w:val="00B9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BAAEE-F0C7-4FF8-8A90-6660EAEA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</cp:revision>
  <dcterms:created xsi:type="dcterms:W3CDTF">2023-01-08T08:13:00Z</dcterms:created>
  <dcterms:modified xsi:type="dcterms:W3CDTF">2023-01-08T09:38:00Z</dcterms:modified>
</cp:coreProperties>
</file>