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6E" w:rsidRPr="008C7D1B" w:rsidRDefault="00252526" w:rsidP="008C7D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1B">
        <w:rPr>
          <w:rFonts w:ascii="Times New Roman" w:hAnsi="Times New Roman" w:cs="Times New Roman"/>
          <w:b/>
          <w:sz w:val="24"/>
          <w:szCs w:val="24"/>
        </w:rPr>
        <w:t>Контрольная работа «Официально-деловой стиль»</w:t>
      </w:r>
      <w:r w:rsidR="004765E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252526" w:rsidRPr="008C7D1B" w:rsidRDefault="00252526" w:rsidP="008C7D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1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52526" w:rsidRPr="008C7D1B" w:rsidRDefault="00252526" w:rsidP="008C7D1B">
      <w:pPr>
        <w:pStyle w:val="a3"/>
        <w:numPr>
          <w:ilvl w:val="0"/>
          <w:numId w:val="1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7D1B">
        <w:rPr>
          <w:rFonts w:ascii="Times New Roman" w:hAnsi="Times New Roman" w:cs="Times New Roman"/>
          <w:sz w:val="24"/>
          <w:szCs w:val="24"/>
        </w:rPr>
        <w:t>В сфере каких отношений употребляется официально-деловой стиль?</w:t>
      </w:r>
    </w:p>
    <w:p w:rsidR="00252526" w:rsidRPr="008C7D1B" w:rsidRDefault="004765EB" w:rsidP="008C7D1B">
      <w:pPr>
        <w:pStyle w:val="a3"/>
        <w:numPr>
          <w:ilvl w:val="0"/>
          <w:numId w:val="1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252526" w:rsidRPr="008C7D1B">
        <w:rPr>
          <w:rFonts w:ascii="Times New Roman" w:hAnsi="Times New Roman" w:cs="Times New Roman"/>
          <w:sz w:val="24"/>
          <w:szCs w:val="24"/>
        </w:rPr>
        <w:t>особенности официально-делового стиля в области лексики и синтаксиса.</w:t>
      </w:r>
    </w:p>
    <w:p w:rsidR="00252526" w:rsidRPr="008C7D1B" w:rsidRDefault="00252526" w:rsidP="008C7D1B">
      <w:pPr>
        <w:pStyle w:val="a3"/>
        <w:numPr>
          <w:ilvl w:val="0"/>
          <w:numId w:val="1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7D1B">
        <w:rPr>
          <w:rFonts w:ascii="Times New Roman" w:hAnsi="Times New Roman" w:cs="Times New Roman"/>
          <w:sz w:val="24"/>
          <w:szCs w:val="24"/>
        </w:rPr>
        <w:t>Перечислите жанры официально-делового стиля (не менее семи).</w:t>
      </w:r>
    </w:p>
    <w:p w:rsidR="00252526" w:rsidRDefault="00252526" w:rsidP="008C7D1B">
      <w:pPr>
        <w:pStyle w:val="a3"/>
        <w:numPr>
          <w:ilvl w:val="0"/>
          <w:numId w:val="1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7D1B">
        <w:rPr>
          <w:rFonts w:ascii="Times New Roman" w:hAnsi="Times New Roman" w:cs="Times New Roman"/>
          <w:sz w:val="24"/>
          <w:szCs w:val="24"/>
        </w:rPr>
        <w:t>Напишите</w:t>
      </w:r>
      <w:r w:rsidR="00DB605F" w:rsidRPr="008C7D1B">
        <w:rPr>
          <w:rFonts w:ascii="Times New Roman" w:hAnsi="Times New Roman" w:cs="Times New Roman"/>
          <w:sz w:val="24"/>
          <w:szCs w:val="24"/>
        </w:rPr>
        <w:t xml:space="preserve"> заявку на посещение выставки/спектакля</w:t>
      </w:r>
      <w:bookmarkStart w:id="0" w:name="_GoBack"/>
      <w:bookmarkEnd w:id="0"/>
      <w:r w:rsidRPr="008C7D1B">
        <w:rPr>
          <w:rFonts w:ascii="Times New Roman" w:hAnsi="Times New Roman" w:cs="Times New Roman"/>
          <w:sz w:val="24"/>
          <w:szCs w:val="24"/>
        </w:rPr>
        <w:t>.</w:t>
      </w:r>
    </w:p>
    <w:p w:rsidR="008C7D1B" w:rsidRPr="008C7D1B" w:rsidRDefault="008C7D1B" w:rsidP="008C7D1B">
      <w:pPr>
        <w:pStyle w:val="a3"/>
        <w:numPr>
          <w:ilvl w:val="0"/>
          <w:numId w:val="1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</w:t>
      </w:r>
      <w:r w:rsidR="004765EB">
        <w:rPr>
          <w:rFonts w:ascii="Times New Roman" w:hAnsi="Times New Roman" w:cs="Times New Roman"/>
          <w:sz w:val="24"/>
          <w:szCs w:val="24"/>
        </w:rPr>
        <w:t xml:space="preserve">йте текст и выполните задания А, </w:t>
      </w:r>
      <w:r>
        <w:rPr>
          <w:rFonts w:ascii="Times New Roman" w:hAnsi="Times New Roman" w:cs="Times New Roman"/>
          <w:sz w:val="24"/>
          <w:szCs w:val="24"/>
        </w:rPr>
        <w:t>Б,</w:t>
      </w:r>
      <w:r w:rsidR="0047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C7D1B" w:rsidRPr="008C7D1B" w:rsidRDefault="008C7D1B" w:rsidP="008C7D1B">
      <w:pPr>
        <w:tabs>
          <w:tab w:val="left" w:pos="925"/>
        </w:tabs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D1B">
        <w:rPr>
          <w:rFonts w:ascii="Times New Roman" w:hAnsi="Times New Roman" w:cs="Times New Roman"/>
          <w:i/>
          <w:sz w:val="24"/>
          <w:szCs w:val="24"/>
        </w:rPr>
        <w:t>ДОГОВОР № 7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передаче неисключительных имущественных прав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Москва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марта 2002 г.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Гражданка Российской Федерации Ружева Анна Ильинична, именуемая в дальнейшем Автор, с одной стороны, и ООО «Домус», именуемое в дальнейшем Фирма, в лице генерального директора Дымова Сергея Ивановича, действующего на основании Устава, </w:t>
      </w:r>
      <w:r w:rsidRPr="008C7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&lt;...&gt;</w:t>
      </w: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заключили настоящий Договор о нижеследующем: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Определения, используемые в Договоре: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 Произведение — «Русский язык для школьников и поступающих в вузы», подготовленное Автором. Описание произведения — пособие содержит основные теоретические понятия школьного курса русского языка и разъясняет порядок разбора языкового </w:t>
      </w:r>
      <w:r w:rsidRPr="008C7D1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материала</w:t>
      </w: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адресован учащимся и особенно выпускникам средней школы в связи с отсутствием единого комплекта учебников по русскому языку для средних общеобразовательных учебных заведений.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 тексте отсутствуют личные местоимения.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Данный текст относится к официально-деловому стилю, поэтому в нем соблюдаются формальные требования, а именно используются заголовки и подзаголовки, есть цифровое оформление пунктов, присутствуют реквизиты (дата, город, наименование документа).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 тексте отсутствует лексика, обозначающая лиц с указанием их социального статуса.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Тематика текста обусловила значительные включения в текст терминов (настоящий Договор о нижеследующем, именуемый в дальнейшем, действующий на основании).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Усложненность синтаксиса создается за счет распространения предложений причастными оборотами.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 вводное словосочетание, которое должно стоять на месте пропуска в первом предложении текста. Запишите это вводное словосочетание.</w:t>
      </w:r>
    </w:p>
    <w:p w:rsidR="008C7D1B" w:rsidRPr="008C7D1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фрагмент словарной статьи, в которой приводятся значения слова, выделенного в последнем абзаце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МАТЕРИА́Л</w:t>
      </w: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муж.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Предметы, вещества, идущие на изготовление чего-н. </w:t>
      </w:r>
      <w:r w:rsidRPr="00476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Строительный м.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Источник, сведения, служащие основой для чего-н. </w:t>
      </w:r>
      <w:r w:rsidRPr="00476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для биографии писателя. М. для наблюдений.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обычно мн. Собрание документов по какому-н. вопросу. </w:t>
      </w:r>
      <w:r w:rsidRPr="00476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Папка для служебных материалов. Материалы следствия.</w:t>
      </w:r>
    </w:p>
    <w:p w:rsidR="008C7D1B" w:rsidRPr="004765EB" w:rsidRDefault="008C7D1B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Тканьевое, трикотажное или синтетическое изделие, предназначенное для шитья. </w:t>
      </w:r>
      <w:r w:rsidRPr="00476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Шерстяной м. Нетканые материалы. М. на платье.</w:t>
      </w:r>
    </w:p>
    <w:p w:rsidR="00DB605F" w:rsidRPr="004765EB" w:rsidRDefault="00DB605F" w:rsidP="008C7D1B">
      <w:pPr>
        <w:shd w:val="clear" w:color="auto" w:fill="FFFFFF"/>
        <w:tabs>
          <w:tab w:val="left" w:pos="925"/>
        </w:tabs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605F" w:rsidRPr="008C7D1B" w:rsidRDefault="00DB605F" w:rsidP="008C7D1B">
      <w:pPr>
        <w:pStyle w:val="a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7D1B" w:rsidRPr="008C7D1B" w:rsidRDefault="008C7D1B" w:rsidP="008C7D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1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«Официально-деловой стиль»</w:t>
      </w:r>
      <w:r w:rsidR="004765E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252526" w:rsidRPr="008C7D1B" w:rsidRDefault="00252526" w:rsidP="008C7D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1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52526" w:rsidRPr="008C7D1B" w:rsidRDefault="008C7D1B" w:rsidP="008C7D1B">
      <w:pPr>
        <w:pStyle w:val="a3"/>
        <w:numPr>
          <w:ilvl w:val="0"/>
          <w:numId w:val="2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</w:t>
      </w:r>
      <w:r w:rsidR="00252526" w:rsidRPr="008C7D1B">
        <w:rPr>
          <w:rFonts w:ascii="Times New Roman" w:hAnsi="Times New Roman" w:cs="Times New Roman"/>
          <w:sz w:val="24"/>
          <w:szCs w:val="24"/>
        </w:rPr>
        <w:t>те основные стилевые черты официально-делового стиля (четыре).</w:t>
      </w:r>
    </w:p>
    <w:p w:rsidR="00252526" w:rsidRPr="008C7D1B" w:rsidRDefault="00252526" w:rsidP="008C7D1B">
      <w:pPr>
        <w:pStyle w:val="a3"/>
        <w:numPr>
          <w:ilvl w:val="0"/>
          <w:numId w:val="2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7D1B">
        <w:rPr>
          <w:rFonts w:ascii="Times New Roman" w:hAnsi="Times New Roman" w:cs="Times New Roman"/>
          <w:sz w:val="24"/>
          <w:szCs w:val="24"/>
        </w:rPr>
        <w:t>Перечислите особенности официально-делового стиля в области морфологии.</w:t>
      </w:r>
    </w:p>
    <w:p w:rsidR="00252526" w:rsidRPr="008C7D1B" w:rsidRDefault="008C7D1B" w:rsidP="008C7D1B">
      <w:pPr>
        <w:pStyle w:val="a3"/>
        <w:numPr>
          <w:ilvl w:val="0"/>
          <w:numId w:val="2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="00252526" w:rsidRPr="008C7D1B">
        <w:rPr>
          <w:rFonts w:ascii="Times New Roman" w:hAnsi="Times New Roman" w:cs="Times New Roman"/>
          <w:sz w:val="24"/>
          <w:szCs w:val="24"/>
        </w:rPr>
        <w:t xml:space="preserve"> жанры официально-делового стиля</w:t>
      </w:r>
      <w:r>
        <w:rPr>
          <w:rFonts w:ascii="Times New Roman" w:hAnsi="Times New Roman" w:cs="Times New Roman"/>
          <w:sz w:val="24"/>
          <w:szCs w:val="24"/>
        </w:rPr>
        <w:t xml:space="preserve"> вы знаете? </w:t>
      </w:r>
      <w:r w:rsidR="00252526" w:rsidRPr="008C7D1B">
        <w:rPr>
          <w:rFonts w:ascii="Times New Roman" w:hAnsi="Times New Roman" w:cs="Times New Roman"/>
          <w:sz w:val="24"/>
          <w:szCs w:val="24"/>
        </w:rPr>
        <w:t xml:space="preserve"> (не менее семи).</w:t>
      </w:r>
    </w:p>
    <w:p w:rsidR="00DB605F" w:rsidRDefault="00DB605F" w:rsidP="008C7D1B">
      <w:pPr>
        <w:pStyle w:val="a3"/>
        <w:numPr>
          <w:ilvl w:val="0"/>
          <w:numId w:val="2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7D1B">
        <w:rPr>
          <w:rFonts w:ascii="Times New Roman" w:hAnsi="Times New Roman" w:cs="Times New Roman"/>
          <w:sz w:val="24"/>
          <w:szCs w:val="24"/>
        </w:rPr>
        <w:t>Напишите заявление в приёмную комиссию университета (на имя ректора).</w:t>
      </w:r>
    </w:p>
    <w:p w:rsidR="008C7D1B" w:rsidRPr="008C7D1B" w:rsidRDefault="008C7D1B" w:rsidP="008C7D1B">
      <w:pPr>
        <w:pStyle w:val="a3"/>
        <w:numPr>
          <w:ilvl w:val="0"/>
          <w:numId w:val="2"/>
        </w:numPr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и выполните задания А,</w:t>
      </w:r>
      <w:r w:rsidR="0047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="0047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C7D1B" w:rsidRPr="008C7D1B" w:rsidRDefault="008C7D1B" w:rsidP="008C7D1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Доводим до Вашего сведения, что вчера вскоре после полуночи над районным </w:t>
      </w:r>
      <w:r w:rsidRPr="008C7D1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центром </w:t>
      </w: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городом Нижний Ломов и прилегающей к нему сельской местностью пронеслась сильная гроза, продолжавшаяся около часа. Скорость ветра достигала 30 — 35 метров в секунду. Причинён значительный материальный ущерб собственности деревень Ивановка, Шепилово и Вязники, исчисляемый, по предварительным данным, в сотни тысяч рублей. Имели место пожары, возникшие &lt;…&gt; удара молнии. Сильно пострадало здание средней школы в деревне Бурково, для его восстановления понадобится капитальный ремонт. Вышедшая из берегов в результате проливного дождя река Вад затопила значительную площадь. Человеческих жертв не было. Образована специальная комиссия из представителей районной администрации, медицинских, страховых и других организаций для выяснения размеров причинённого стихийным бедствием ущерба и оказания помощи пострадавшему населению. О принятых мерах будет незамедлительно доложено.</w:t>
      </w:r>
    </w:p>
    <w:p w:rsidR="008C7D1B" w:rsidRPr="008C7D1B" w:rsidRDefault="008C7D1B" w:rsidP="008C7D1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А)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Текст характеризуется «сухостью» изложения: сообщаются только факты, нигде не выражаются чувства автора, не проявляется его индивидуальный стиль.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Для текста характерна сжатость, компактность изложения, употребление слов только в прямом значении, простой синтаксический строй.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Текст отличается точностью сообщения, что достигается приведением конкретных названий, цифровых данных.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 тексте использованы клише, свойственные публицистическому стилю (причинён ущерб, имели место, капитальный ремонт, принятые меры, доводим до Вашего сведения, будет незамедлительно доложено).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В тексте присутствуют отглагольные прилагательные (восстановление, выяснение, оказание).</w:t>
      </w:r>
    </w:p>
    <w:p w:rsidR="008C7D1B" w:rsidRPr="008C7D1B" w:rsidRDefault="008C7D1B" w:rsidP="008C7D1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Б)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 производный предлог, который должен стоять на месте пропуска в четвертом предложении текста. Запишите этот предлог.</w:t>
      </w:r>
    </w:p>
    <w:p w:rsid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фрагмент словарной статьи, в которой приводятся значения слова, выделенного в первом предложении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</w:t>
      </w: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муж.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Точка в геометрической фигуре, теле, обладающая каким-н. только ей присущим свойством и обычно получаемая пересечением линий, осей, плоскостей. </w:t>
      </w:r>
      <w:r w:rsidRPr="008C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Ц. окружности. Ц. тяжести</w:t>
      </w: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Срединная и главная часть чего-н, ядро. </w:t>
      </w:r>
      <w:r w:rsidRPr="008C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Ц. региона, страны, города, села. Ц. мироздания. Ц. концепции, аргументации.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Центральная часть города, большого населённого пункта. </w:t>
      </w:r>
      <w:r w:rsidRPr="008C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Жить в центре. Квартира в центре.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Место сосредоточения чего-н.; важный пункт чего-н. </w:t>
      </w:r>
      <w:r w:rsidRPr="008C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Ц. научной мысли.</w:t>
      </w:r>
    </w:p>
    <w:p w:rsidR="008C7D1B" w:rsidRPr="008C7D1B" w:rsidRDefault="008C7D1B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Город с административными, промышленными и другими учреждениями. </w:t>
      </w:r>
      <w:r w:rsidRPr="008C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Промышленные центры страны. Областной, районный ц. Административный ц. области.</w:t>
      </w:r>
    </w:p>
    <w:p w:rsidR="00DB605F" w:rsidRDefault="00DB605F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410E" w:rsidRDefault="001F410E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410E" w:rsidRDefault="001F410E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4507"/>
      </w:tblGrid>
      <w:tr w:rsidR="00E55237" w:rsidTr="00E55237">
        <w:tc>
          <w:tcPr>
            <w:tcW w:w="988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55237" w:rsidRP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4507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В-2</w:t>
            </w:r>
          </w:p>
        </w:tc>
      </w:tr>
      <w:tr w:rsidR="00E55237" w:rsidTr="00E55237">
        <w:tc>
          <w:tcPr>
            <w:tcW w:w="988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Правовые, служебные, производственные (деловые, юридические, дипломатические)</w:t>
            </w:r>
          </w:p>
        </w:tc>
        <w:tc>
          <w:tcPr>
            <w:tcW w:w="4507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Точность, неличный характер, стандартизованность, предписывающий характер</w:t>
            </w:r>
          </w:p>
        </w:tc>
      </w:tr>
      <w:tr w:rsidR="00E55237" w:rsidTr="00E55237">
        <w:tc>
          <w:tcPr>
            <w:tcW w:w="988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Лексика: стандартные обороты речи, терминология, устойчивые словосочетания.</w:t>
            </w:r>
          </w:p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Синтаксис: осложнённые простые предложения</w:t>
            </w:r>
          </w:p>
        </w:tc>
        <w:tc>
          <w:tcPr>
            <w:tcW w:w="4507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Отымённые предлоги и союзы, отглагольные сущ-ые в Р.п., сущ. м.р. для обозначения лиц женского пола</w:t>
            </w:r>
          </w:p>
        </w:tc>
      </w:tr>
      <w:tr w:rsidR="00E55237" w:rsidTr="00191CA5">
        <w:tc>
          <w:tcPr>
            <w:tcW w:w="988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8" w:type="dxa"/>
            <w:gridSpan w:val="2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Заявление, заявка, объяснительная, докладная, расписка, резюме, автобиография</w:t>
            </w:r>
          </w:p>
        </w:tc>
      </w:tr>
      <w:tr w:rsidR="00E55237" w:rsidTr="00E55237">
        <w:tc>
          <w:tcPr>
            <w:tcW w:w="988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5237" w:rsidTr="00E55237">
        <w:tc>
          <w:tcPr>
            <w:tcW w:w="988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А) 125   </w:t>
            </w:r>
          </w:p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Б) с другой стороны   </w:t>
            </w:r>
          </w:p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В) 2</w:t>
            </w:r>
          </w:p>
        </w:tc>
        <w:tc>
          <w:tcPr>
            <w:tcW w:w="4507" w:type="dxa"/>
          </w:tcPr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А) 123   </w:t>
            </w:r>
          </w:p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Б) вследствие, по причине</w:t>
            </w:r>
          </w:p>
          <w:p w:rsidR="00E55237" w:rsidRDefault="00E55237" w:rsidP="008C7D1B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В) 5</w:t>
            </w:r>
          </w:p>
        </w:tc>
      </w:tr>
    </w:tbl>
    <w:p w:rsidR="00E55237" w:rsidRDefault="00E55237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410E" w:rsidRPr="004765EB" w:rsidRDefault="001F410E" w:rsidP="008C7D1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1F410E" w:rsidRPr="004765EB" w:rsidSect="008C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1B" w:rsidRDefault="008C7D1B" w:rsidP="008C7D1B">
      <w:pPr>
        <w:spacing w:after="0" w:line="240" w:lineRule="auto"/>
      </w:pPr>
      <w:r>
        <w:separator/>
      </w:r>
    </w:p>
  </w:endnote>
  <w:endnote w:type="continuationSeparator" w:id="0">
    <w:p w:rsidR="008C7D1B" w:rsidRDefault="008C7D1B" w:rsidP="008C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1B" w:rsidRDefault="008C7D1B" w:rsidP="008C7D1B">
      <w:pPr>
        <w:spacing w:after="0" w:line="240" w:lineRule="auto"/>
      </w:pPr>
      <w:r>
        <w:separator/>
      </w:r>
    </w:p>
  </w:footnote>
  <w:footnote w:type="continuationSeparator" w:id="0">
    <w:p w:rsidR="008C7D1B" w:rsidRDefault="008C7D1B" w:rsidP="008C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474"/>
    <w:multiLevelType w:val="hybridMultilevel"/>
    <w:tmpl w:val="F35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214C"/>
    <w:multiLevelType w:val="hybridMultilevel"/>
    <w:tmpl w:val="3C8A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6"/>
    <w:rsid w:val="001F410E"/>
    <w:rsid w:val="00252526"/>
    <w:rsid w:val="004765EB"/>
    <w:rsid w:val="00520B6E"/>
    <w:rsid w:val="00692F44"/>
    <w:rsid w:val="008C7D1B"/>
    <w:rsid w:val="00DB605F"/>
    <w:rsid w:val="00E55237"/>
    <w:rsid w:val="00E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A299"/>
  <w15:chartTrackingRefBased/>
  <w15:docId w15:val="{7BA0C5F5-A9BF-407E-A664-1707283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60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1B"/>
  </w:style>
  <w:style w:type="paragraph" w:styleId="a8">
    <w:name w:val="footer"/>
    <w:basedOn w:val="a"/>
    <w:link w:val="a9"/>
    <w:uiPriority w:val="99"/>
    <w:unhideWhenUsed/>
    <w:rsid w:val="008C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1B"/>
  </w:style>
  <w:style w:type="paragraph" w:styleId="aa">
    <w:name w:val="Balloon Text"/>
    <w:basedOn w:val="a"/>
    <w:link w:val="ab"/>
    <w:uiPriority w:val="99"/>
    <w:semiHidden/>
    <w:unhideWhenUsed/>
    <w:rsid w:val="00E5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523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5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87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3709920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70479320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857429609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491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42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541749321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6680833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108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1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37239069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1230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83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248578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860847800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1570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11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08727103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2022-02-01T05:53:00Z</cp:lastPrinted>
  <dcterms:created xsi:type="dcterms:W3CDTF">2022-01-31T18:06:00Z</dcterms:created>
  <dcterms:modified xsi:type="dcterms:W3CDTF">2022-04-04T18:53:00Z</dcterms:modified>
</cp:coreProperties>
</file>